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473</w:t>
      </w:r>
      <w:r>
        <w:rPr>
          <w:rFonts w:ascii="Times New Roman" w:eastAsia="Times New Roman" w:hAnsi="Times New Roman" w:cs="Times New Roman"/>
        </w:rPr>
        <w:t>_/2803/2025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81"/>
        <w:gridCol w:w="489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Timegrp-20rplc-2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время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3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2rplc-7"/>
          <w:rFonts w:ascii="Times New Roman" w:eastAsia="Times New Roman" w:hAnsi="Times New Roman" w:cs="Times New Roman"/>
        </w:rPr>
        <w:t>...</w:t>
      </w:r>
      <w:r>
        <w:rPr>
          <w:rStyle w:val="cat-PassportDatagrp-19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и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работающего в должности консультанта в Департаменте образования,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1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4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8rplc-1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18810086230000888949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ч.4 ст.12.16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4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помощью защитника не воспользовался, вину в совершении правонарушения не оспаривал, пояснил, что штраф не оплатил, так как не работал.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Style w:val="cat-FIOgrp-14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>МО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FIOgrp-15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18810086230000888949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ч.4 ст.12.16</w:t>
      </w:r>
      <w:r>
        <w:rPr>
          <w:rFonts w:ascii="Times New Roman" w:eastAsia="Times New Roman" w:hAnsi="Times New Roman" w:cs="Times New Roman"/>
        </w:rPr>
        <w:t xml:space="preserve"> КоАП РФ 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>ением наказания в виде штрафа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Sumgrp-18rplc-20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18810086230000888949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4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 xml:space="preserve">672148 от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18810086230000888949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Выписки из ГИС ГМП по состоянию на </w:t>
      </w:r>
      <w:r>
        <w:rPr>
          <w:rStyle w:val="cat-Dategrp-10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согласно которой штраф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5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4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Style w:val="cat-FIOgrp-14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совершил правонарушение против общественного порядка, неоднократно привлекался к административной ответственности, в том числе, по главе 20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Смягчающими административную ответственность обстоятельствами, являются признание вины в совершенном правонарушении, беременность супруги,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того, что </w:t>
      </w:r>
      <w:r>
        <w:rPr>
          <w:rStyle w:val="cat-FIOgrp-14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добровольном порядке штрафы не оплачивает, мировой судья считает справедливым назначение </w:t>
      </w:r>
      <w:r>
        <w:rPr>
          <w:rStyle w:val="cat-FIOgrp-14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наказания в виде административного ареста.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3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</w:t>
      </w:r>
      <w:r>
        <w:rPr>
          <w:rFonts w:ascii="Times New Roman" w:eastAsia="Times New Roman" w:hAnsi="Times New Roman" w:cs="Times New Roman"/>
        </w:rPr>
        <w:t xml:space="preserve">ареста на срок 1 </w:t>
      </w:r>
      <w:r>
        <w:rPr>
          <w:rFonts w:ascii="Times New Roman" w:eastAsia="Times New Roman" w:hAnsi="Times New Roman" w:cs="Times New Roman"/>
        </w:rPr>
        <w:t xml:space="preserve">(одни) </w:t>
      </w:r>
      <w:r>
        <w:rPr>
          <w:rFonts w:ascii="Times New Roman" w:eastAsia="Times New Roman" w:hAnsi="Times New Roman" w:cs="Times New Roman"/>
        </w:rPr>
        <w:t>сутки.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Срок наказания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исчислять с </w:t>
      </w:r>
      <w:r>
        <w:rPr>
          <w:rStyle w:val="cat-Timegrp-20rplc-35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3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дней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7rplc-37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Style w:val="cat-FIOgrp-17rplc-38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Timegrp-20rplc-2">
    <w:name w:val="cat-Time grp-20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ExternalSystemDefinedgrp-22rplc-7">
    <w:name w:val="cat-ExternalSystemDefined grp-22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Timegrp-21rplc-11">
    <w:name w:val="cat-Time grp-21 rplc-11"/>
    <w:basedOn w:val="DefaultParagraphFont"/>
  </w:style>
  <w:style w:type="character" w:customStyle="1" w:styleId="cat-FIOgrp-14rplc-12">
    <w:name w:val="cat-FIO grp-14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Sumgrp-18rplc-14">
    <w:name w:val="cat-Sum grp-18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Sumgrp-18rplc-20">
    <w:name w:val="cat-Sum grp-18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FIOgrp-14rplc-30">
    <w:name w:val="cat-FIO grp-14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FIOgrp-14rplc-32">
    <w:name w:val="cat-FIO grp-14 rplc-32"/>
    <w:basedOn w:val="DefaultParagraphFont"/>
  </w:style>
  <w:style w:type="character" w:customStyle="1" w:styleId="cat-FIOgrp-13rplc-33">
    <w:name w:val="cat-FIO grp-13 rplc-33"/>
    <w:basedOn w:val="DefaultParagraphFont"/>
  </w:style>
  <w:style w:type="character" w:customStyle="1" w:styleId="cat-FIOgrp-16rplc-34">
    <w:name w:val="cat-FIO grp-16 rplc-34"/>
    <w:basedOn w:val="DefaultParagraphFont"/>
  </w:style>
  <w:style w:type="character" w:customStyle="1" w:styleId="cat-Timegrp-20rplc-35">
    <w:name w:val="cat-Time grp-20 rplc-35"/>
    <w:basedOn w:val="DefaultParagraphFont"/>
  </w:style>
  <w:style w:type="character" w:customStyle="1" w:styleId="cat-Dategrp-11rplc-36">
    <w:name w:val="cat-Date grp-11 rplc-36"/>
    <w:basedOn w:val="DefaultParagraphFont"/>
  </w:style>
  <w:style w:type="character" w:customStyle="1" w:styleId="cat-FIOgrp-17rplc-37">
    <w:name w:val="cat-FIO grp-17 rplc-37"/>
    <w:basedOn w:val="DefaultParagraphFont"/>
  </w:style>
  <w:style w:type="character" w:customStyle="1" w:styleId="cat-FIOgrp-17rplc-38">
    <w:name w:val="cat-FIO grp-17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